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226" w:rsidRDefault="00867718" w:rsidP="00867718">
      <w:pPr>
        <w:pStyle w:val="NoSpacing"/>
        <w:spacing w:line="276" w:lineRule="auto"/>
        <w:jc w:val="center"/>
        <w:rPr>
          <w:rFonts w:ascii="Bookman Old Style" w:hAnsi="Bookman Old Style" w:cs="Arial"/>
          <w:b/>
          <w:color w:val="FF0000"/>
          <w:sz w:val="36"/>
          <w:szCs w:val="36"/>
        </w:rPr>
      </w:pPr>
      <w:r w:rsidRPr="00867718">
        <w:rPr>
          <w:rFonts w:ascii="Bookman Old Style" w:hAnsi="Bookman Old Style" w:cs="Arial"/>
          <w:b/>
          <w:color w:val="FF0000"/>
          <w:sz w:val="36"/>
          <w:szCs w:val="36"/>
        </w:rPr>
        <w:t xml:space="preserve"> </w:t>
      </w:r>
    </w:p>
    <w:p w:rsidR="004A0595" w:rsidRDefault="004A0595" w:rsidP="00867718">
      <w:pPr>
        <w:pStyle w:val="NoSpacing"/>
        <w:spacing w:line="276" w:lineRule="auto"/>
        <w:jc w:val="center"/>
        <w:rPr>
          <w:rFonts w:ascii="Bookman Old Style" w:hAnsi="Bookman Old Style" w:cs="Arial"/>
          <w:b/>
          <w:color w:val="FF0000"/>
          <w:sz w:val="36"/>
          <w:szCs w:val="36"/>
        </w:rPr>
      </w:pPr>
      <w:r>
        <w:rPr>
          <w:rFonts w:ascii="Bookman Old Style" w:hAnsi="Bookman Old Style" w:cs="Arial"/>
          <w:b/>
          <w:color w:val="FF0000"/>
          <w:sz w:val="36"/>
          <w:szCs w:val="36"/>
        </w:rPr>
        <w:t xml:space="preserve">Understanding Heritage of Telangana </w:t>
      </w:r>
    </w:p>
    <w:p w:rsidR="00867718" w:rsidRPr="00DA2EB2" w:rsidRDefault="004A0595" w:rsidP="00867718">
      <w:pPr>
        <w:pStyle w:val="NoSpacing"/>
        <w:spacing w:line="276" w:lineRule="auto"/>
        <w:jc w:val="center"/>
        <w:rPr>
          <w:rFonts w:ascii="Bookman Old Style" w:hAnsi="Bookman Old Style" w:cs="Arial"/>
          <w:b/>
          <w:color w:val="92D050"/>
          <w:sz w:val="56"/>
          <w:szCs w:val="56"/>
        </w:rPr>
      </w:pPr>
      <w:r w:rsidRPr="00DA2EB2">
        <w:rPr>
          <w:rFonts w:ascii="Bookman Old Style" w:hAnsi="Bookman Old Style" w:cs="Arial"/>
          <w:b/>
          <w:color w:val="92D050"/>
          <w:sz w:val="36"/>
          <w:szCs w:val="36"/>
        </w:rPr>
        <w:t xml:space="preserve">Visit to </w:t>
      </w:r>
      <w:proofErr w:type="spellStart"/>
      <w:r w:rsidRPr="00DA2EB2">
        <w:rPr>
          <w:rFonts w:ascii="Bookman Old Style" w:hAnsi="Bookman Old Style" w:cs="Arial"/>
          <w:b/>
          <w:color w:val="92D050"/>
          <w:sz w:val="36"/>
          <w:szCs w:val="36"/>
        </w:rPr>
        <w:t>Gongulur</w:t>
      </w:r>
      <w:proofErr w:type="spellEnd"/>
      <w:r w:rsidRPr="00DA2EB2">
        <w:rPr>
          <w:rFonts w:ascii="Bookman Old Style" w:hAnsi="Bookman Old Style" w:cs="Arial"/>
          <w:b/>
          <w:color w:val="92D050"/>
          <w:sz w:val="36"/>
          <w:szCs w:val="36"/>
        </w:rPr>
        <w:t xml:space="preserve"> Village</w:t>
      </w:r>
    </w:p>
    <w:p w:rsidR="00480B1F" w:rsidRPr="00480B1F" w:rsidRDefault="00480B1F" w:rsidP="00867718">
      <w:pPr>
        <w:pStyle w:val="NoSpacing"/>
        <w:spacing w:line="276" w:lineRule="auto"/>
        <w:rPr>
          <w:rFonts w:ascii="Bookman Old Style" w:hAnsi="Bookman Old Style" w:cs="Times New Roman"/>
          <w:color w:val="006600"/>
          <w:sz w:val="28"/>
          <w:szCs w:val="28"/>
        </w:rPr>
      </w:pPr>
    </w:p>
    <w:p w:rsidR="00480B1F" w:rsidRPr="00480B1F" w:rsidRDefault="00480B1F" w:rsidP="00480B1F">
      <w:pPr>
        <w:pStyle w:val="NoSpacing"/>
        <w:spacing w:line="276" w:lineRule="auto"/>
        <w:jc w:val="center"/>
        <w:rPr>
          <w:rFonts w:ascii="Bookman Old Style" w:hAnsi="Bookman Old Style" w:cs="Times New Roman"/>
          <w:color w:val="006600"/>
          <w:sz w:val="28"/>
          <w:szCs w:val="28"/>
        </w:rPr>
      </w:pPr>
    </w:p>
    <w:p w:rsidR="00480B1F" w:rsidRPr="00480B1F" w:rsidRDefault="00480B1F" w:rsidP="00480B1F">
      <w:pPr>
        <w:pStyle w:val="NoSpacing"/>
        <w:spacing w:line="276" w:lineRule="auto"/>
        <w:jc w:val="center"/>
        <w:rPr>
          <w:rFonts w:ascii="Bookman Old Style" w:hAnsi="Bookman Old Style" w:cs="Times New Roman"/>
          <w:b/>
          <w:color w:val="385623" w:themeColor="accent6" w:themeShade="80"/>
          <w:sz w:val="28"/>
          <w:szCs w:val="28"/>
        </w:rPr>
      </w:pPr>
      <w:r w:rsidRPr="00480B1F">
        <w:rPr>
          <w:rFonts w:ascii="Bookman Old Style" w:hAnsi="Bookman Old Style" w:cs="Times New Roman"/>
          <w:b/>
          <w:color w:val="385623" w:themeColor="accent6" w:themeShade="80"/>
          <w:sz w:val="28"/>
          <w:szCs w:val="28"/>
        </w:rPr>
        <w:t>To</w:t>
      </w:r>
    </w:p>
    <w:p w:rsidR="00480B1F" w:rsidRPr="00480B1F" w:rsidRDefault="00480B1F" w:rsidP="00480B1F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rialMT"/>
          <w:b/>
          <w:color w:val="385623" w:themeColor="accent6" w:themeShade="80"/>
          <w:sz w:val="28"/>
          <w:szCs w:val="28"/>
        </w:rPr>
      </w:pPr>
      <w:r w:rsidRPr="00480B1F">
        <w:rPr>
          <w:rFonts w:ascii="Bookman Old Style" w:hAnsi="Bookman Old Style" w:cs="ArialMT"/>
          <w:b/>
          <w:color w:val="385623" w:themeColor="accent6" w:themeShade="80"/>
          <w:sz w:val="28"/>
          <w:szCs w:val="28"/>
        </w:rPr>
        <w:t>Department of Higher Education</w:t>
      </w:r>
    </w:p>
    <w:p w:rsidR="00480B1F" w:rsidRPr="00480B1F" w:rsidRDefault="00480B1F" w:rsidP="00480B1F">
      <w:pPr>
        <w:pStyle w:val="NoSpacing"/>
        <w:spacing w:line="276" w:lineRule="auto"/>
        <w:jc w:val="center"/>
        <w:rPr>
          <w:rFonts w:ascii="Bookman Old Style" w:hAnsi="Bookman Old Style" w:cs="Times New Roman"/>
          <w:color w:val="006600"/>
          <w:sz w:val="28"/>
          <w:szCs w:val="28"/>
          <w:u w:val="single"/>
        </w:rPr>
      </w:pPr>
      <w:r w:rsidRPr="00480B1F">
        <w:rPr>
          <w:rFonts w:ascii="Bookman Old Style" w:hAnsi="Bookman Old Style" w:cs="ArialMT"/>
          <w:color w:val="385623" w:themeColor="accent6" w:themeShade="80"/>
          <w:sz w:val="28"/>
          <w:szCs w:val="28"/>
        </w:rPr>
        <w:t>Ministry of Human Resource Development</w:t>
      </w:r>
    </w:p>
    <w:p w:rsidR="00480B1F" w:rsidRPr="00480B1F" w:rsidRDefault="00480B1F" w:rsidP="00480B1F">
      <w:pPr>
        <w:pStyle w:val="NoSpacing"/>
        <w:spacing w:line="276" w:lineRule="auto"/>
        <w:jc w:val="center"/>
        <w:rPr>
          <w:rFonts w:ascii="Bookman Old Style" w:hAnsi="Bookman Old Style" w:cs="Times New Roman"/>
          <w:color w:val="006600"/>
          <w:sz w:val="28"/>
          <w:szCs w:val="28"/>
          <w:u w:val="single"/>
        </w:rPr>
      </w:pPr>
    </w:p>
    <w:p w:rsidR="00480B1F" w:rsidRPr="00480B1F" w:rsidRDefault="00480B1F" w:rsidP="00480B1F">
      <w:pPr>
        <w:pStyle w:val="NoSpacing"/>
        <w:spacing w:line="276" w:lineRule="auto"/>
        <w:jc w:val="center"/>
        <w:rPr>
          <w:rFonts w:ascii="Bookman Old Style" w:hAnsi="Bookman Old Style" w:cs="Times New Roman"/>
          <w:color w:val="006600"/>
          <w:sz w:val="28"/>
          <w:szCs w:val="28"/>
          <w:u w:val="single"/>
        </w:rPr>
      </w:pPr>
    </w:p>
    <w:p w:rsidR="00480B1F" w:rsidRPr="00480B1F" w:rsidRDefault="00480B1F" w:rsidP="00480B1F">
      <w:pPr>
        <w:pStyle w:val="NoSpacing"/>
        <w:spacing w:line="276" w:lineRule="auto"/>
        <w:jc w:val="center"/>
        <w:rPr>
          <w:rFonts w:ascii="Bookman Old Style" w:hAnsi="Bookman Old Style" w:cs="Times New Roman"/>
          <w:color w:val="006600"/>
          <w:sz w:val="28"/>
          <w:szCs w:val="28"/>
          <w:u w:val="single"/>
        </w:rPr>
      </w:pPr>
    </w:p>
    <w:p w:rsidR="00480B1F" w:rsidRPr="00480B1F" w:rsidRDefault="00480B1F" w:rsidP="00480B1F">
      <w:pPr>
        <w:pStyle w:val="NoSpacing"/>
        <w:spacing w:line="276" w:lineRule="auto"/>
        <w:jc w:val="center"/>
        <w:rPr>
          <w:rFonts w:ascii="Bookman Old Style" w:hAnsi="Bookman Old Style" w:cs="Times New Roman"/>
          <w:color w:val="006600"/>
          <w:sz w:val="28"/>
          <w:szCs w:val="28"/>
          <w:u w:val="single"/>
        </w:rPr>
      </w:pPr>
      <w:r w:rsidRPr="00480B1F">
        <w:rPr>
          <w:rFonts w:ascii="Bookman Old Style" w:hAnsi="Bookman Old Style" w:cs="Times New Roman"/>
          <w:noProof/>
          <w:sz w:val="28"/>
          <w:szCs w:val="28"/>
        </w:rPr>
        <w:drawing>
          <wp:inline distT="0" distB="0" distL="0" distR="0" wp14:anchorId="5B60E576" wp14:editId="2F4FC59F">
            <wp:extent cx="1227455" cy="1236006"/>
            <wp:effectExtent l="0" t="0" r="0" b="2540"/>
            <wp:docPr id="20" name="Picture 20" descr="Image result for IIT Hyderab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IT Hyderabad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020" cy="12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B1F" w:rsidRPr="00480B1F" w:rsidRDefault="00480B1F" w:rsidP="00480B1F">
      <w:pPr>
        <w:pStyle w:val="NoSpacing"/>
        <w:spacing w:line="276" w:lineRule="auto"/>
        <w:jc w:val="center"/>
        <w:rPr>
          <w:rFonts w:ascii="Bookman Old Style" w:hAnsi="Bookman Old Style" w:cs="Times New Roman"/>
          <w:color w:val="006600"/>
          <w:sz w:val="28"/>
          <w:szCs w:val="28"/>
          <w:u w:val="single"/>
        </w:rPr>
      </w:pPr>
    </w:p>
    <w:p w:rsidR="00480B1F" w:rsidRDefault="00480B1F" w:rsidP="00480B1F">
      <w:pPr>
        <w:pStyle w:val="NoSpacing"/>
        <w:spacing w:line="276" w:lineRule="auto"/>
        <w:jc w:val="center"/>
        <w:rPr>
          <w:rFonts w:ascii="Bookman Old Style" w:hAnsi="Bookman Old Style" w:cs="Times New Roman"/>
          <w:color w:val="006600"/>
          <w:sz w:val="28"/>
          <w:szCs w:val="28"/>
          <w:u w:val="single"/>
        </w:rPr>
      </w:pPr>
    </w:p>
    <w:p w:rsidR="00480B1F" w:rsidRDefault="00480B1F" w:rsidP="00480B1F">
      <w:pPr>
        <w:pStyle w:val="NoSpacing"/>
        <w:spacing w:line="276" w:lineRule="auto"/>
        <w:jc w:val="center"/>
        <w:rPr>
          <w:rFonts w:ascii="Bookman Old Style" w:hAnsi="Bookman Old Style" w:cs="Times New Roman"/>
          <w:color w:val="006600"/>
          <w:sz w:val="28"/>
          <w:szCs w:val="28"/>
          <w:u w:val="single"/>
        </w:rPr>
      </w:pPr>
    </w:p>
    <w:p w:rsidR="00480B1F" w:rsidRPr="00480B1F" w:rsidRDefault="00480B1F" w:rsidP="00480B1F">
      <w:pPr>
        <w:pStyle w:val="NoSpacing"/>
        <w:spacing w:line="276" w:lineRule="auto"/>
        <w:jc w:val="center"/>
        <w:rPr>
          <w:rFonts w:ascii="Bookman Old Style" w:hAnsi="Bookman Old Style" w:cs="Times New Roman"/>
          <w:b/>
          <w:color w:val="C00000"/>
          <w:sz w:val="28"/>
          <w:szCs w:val="28"/>
          <w:u w:val="single"/>
        </w:rPr>
      </w:pPr>
      <w:r w:rsidRPr="00480B1F">
        <w:rPr>
          <w:rFonts w:ascii="Bookman Old Style" w:hAnsi="Bookman Old Style" w:cs="Times New Roman"/>
          <w:b/>
          <w:color w:val="C00000"/>
          <w:sz w:val="28"/>
          <w:szCs w:val="28"/>
          <w:u w:val="single"/>
        </w:rPr>
        <w:t>Submitted by</w:t>
      </w:r>
    </w:p>
    <w:p w:rsidR="00480B1F" w:rsidRPr="00480B1F" w:rsidRDefault="00480B1F" w:rsidP="00480B1F">
      <w:pPr>
        <w:pStyle w:val="NoSpacing"/>
        <w:spacing w:line="276" w:lineRule="auto"/>
        <w:jc w:val="center"/>
        <w:rPr>
          <w:rFonts w:ascii="Bookman Old Style" w:hAnsi="Bookman Old Style" w:cs="Times New Roman"/>
          <w:b/>
          <w:color w:val="006600"/>
          <w:sz w:val="28"/>
          <w:szCs w:val="28"/>
          <w:u w:val="single"/>
        </w:rPr>
      </w:pPr>
    </w:p>
    <w:p w:rsidR="00480B1F" w:rsidRPr="00480B1F" w:rsidRDefault="00480B1F" w:rsidP="00480B1F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rialMT"/>
          <w:b/>
          <w:color w:val="C00000"/>
          <w:sz w:val="28"/>
          <w:szCs w:val="28"/>
        </w:rPr>
      </w:pPr>
      <w:r w:rsidRPr="00480B1F">
        <w:rPr>
          <w:rFonts w:ascii="Bookman Old Style" w:hAnsi="Bookman Old Style" w:cs="ArialMT"/>
          <w:b/>
          <w:color w:val="C00000"/>
          <w:sz w:val="28"/>
          <w:szCs w:val="28"/>
        </w:rPr>
        <w:t>Indian Institute of Technology Hyderabad</w:t>
      </w:r>
    </w:p>
    <w:p w:rsidR="00480B1F" w:rsidRPr="00480B1F" w:rsidRDefault="00480B1F" w:rsidP="00480B1F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rialMT"/>
          <w:color w:val="C00000"/>
          <w:sz w:val="28"/>
          <w:szCs w:val="28"/>
        </w:rPr>
      </w:pPr>
      <w:proofErr w:type="spellStart"/>
      <w:r w:rsidRPr="00480B1F">
        <w:rPr>
          <w:rFonts w:ascii="Bookman Old Style" w:hAnsi="Bookman Old Style" w:cs="ArialMT"/>
          <w:color w:val="C00000"/>
          <w:sz w:val="28"/>
          <w:szCs w:val="28"/>
        </w:rPr>
        <w:t>Sangareddy</w:t>
      </w:r>
      <w:proofErr w:type="spellEnd"/>
      <w:r w:rsidRPr="00480B1F">
        <w:rPr>
          <w:rFonts w:ascii="Bookman Old Style" w:hAnsi="Bookman Old Style" w:cs="ArialMT"/>
          <w:color w:val="C00000"/>
          <w:sz w:val="28"/>
          <w:szCs w:val="28"/>
        </w:rPr>
        <w:t>, Kandi-502285</w:t>
      </w:r>
    </w:p>
    <w:p w:rsidR="00480B1F" w:rsidRPr="00480B1F" w:rsidRDefault="00480B1F" w:rsidP="00480B1F">
      <w:pPr>
        <w:pStyle w:val="NoSpacing"/>
        <w:spacing w:line="276" w:lineRule="auto"/>
        <w:jc w:val="center"/>
        <w:rPr>
          <w:rFonts w:ascii="Bookman Old Style" w:hAnsi="Bookman Old Style" w:cs="Times New Roman"/>
          <w:color w:val="C00000"/>
          <w:sz w:val="28"/>
          <w:szCs w:val="28"/>
        </w:rPr>
      </w:pPr>
      <w:r w:rsidRPr="00480B1F">
        <w:rPr>
          <w:rFonts w:ascii="Bookman Old Style" w:hAnsi="Bookman Old Style" w:cs="ArialMT"/>
          <w:color w:val="C00000"/>
          <w:sz w:val="28"/>
          <w:szCs w:val="28"/>
        </w:rPr>
        <w:t>Telangana, India</w:t>
      </w:r>
    </w:p>
    <w:p w:rsidR="00480B1F" w:rsidRPr="00480B1F" w:rsidRDefault="002C4660" w:rsidP="00480B1F">
      <w:pPr>
        <w:pStyle w:val="NoSpacing"/>
        <w:spacing w:line="276" w:lineRule="auto"/>
        <w:jc w:val="center"/>
        <w:rPr>
          <w:rFonts w:ascii="Bookman Old Style" w:hAnsi="Bookman Old Style" w:cs="Times New Roman"/>
          <w:color w:val="C00000"/>
          <w:sz w:val="28"/>
          <w:szCs w:val="28"/>
        </w:rPr>
      </w:pPr>
      <w:hyperlink r:id="rId8" w:history="1">
        <w:r w:rsidR="00480B1F" w:rsidRPr="00480B1F">
          <w:rPr>
            <w:rStyle w:val="Hyperlink"/>
            <w:rFonts w:ascii="Bookman Old Style" w:hAnsi="Bookman Old Style"/>
            <w:color w:val="C00000"/>
            <w:sz w:val="28"/>
            <w:szCs w:val="28"/>
          </w:rPr>
          <w:t>https://www.iith.ac.in/</w:t>
        </w:r>
      </w:hyperlink>
    </w:p>
    <w:p w:rsidR="00480B1F" w:rsidRPr="00480B1F" w:rsidRDefault="000A01FC" w:rsidP="00480B1F">
      <w:pPr>
        <w:pStyle w:val="NoSpacing"/>
        <w:spacing w:line="276" w:lineRule="auto"/>
        <w:jc w:val="center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>
        <w:rPr>
          <w:rFonts w:ascii="Bookman Old Style" w:hAnsi="Bookman Old Style" w:cs="Times New Roman"/>
          <w:noProof/>
          <w:color w:val="006600"/>
          <w:sz w:val="28"/>
          <w:szCs w:val="28"/>
          <w:u w:val="single"/>
        </w:rPr>
        <w:drawing>
          <wp:inline distT="0" distB="0" distL="0" distR="0" wp14:anchorId="3206710B" wp14:editId="3C2B7D40">
            <wp:extent cx="1200150" cy="1200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ITH Web QR Cod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1F" w:rsidRPr="00480B1F" w:rsidRDefault="00480B1F" w:rsidP="00480B1F">
      <w:pPr>
        <w:pStyle w:val="NoSpacing"/>
        <w:spacing w:line="276" w:lineRule="auto"/>
        <w:jc w:val="center"/>
        <w:rPr>
          <w:rFonts w:ascii="Bookman Old Style" w:hAnsi="Bookman Old Style" w:cs="Times New Roman"/>
          <w:color w:val="000000" w:themeColor="text1"/>
          <w:sz w:val="28"/>
          <w:szCs w:val="28"/>
        </w:rPr>
      </w:pPr>
    </w:p>
    <w:p w:rsidR="00867718" w:rsidRPr="00867718" w:rsidRDefault="00BD63BC" w:rsidP="00867718">
      <w:pPr>
        <w:jc w:val="center"/>
        <w:rPr>
          <w:rFonts w:ascii="Bookman Old Style" w:hAnsi="Bookman Old Style" w:cs="Arial"/>
          <w:b/>
          <w:color w:val="FF0000"/>
          <w:sz w:val="28"/>
          <w:szCs w:val="28"/>
        </w:rPr>
      </w:pPr>
      <w:r>
        <w:rPr>
          <w:rFonts w:ascii="Bookman Old Style" w:hAnsi="Bookman Old Style" w:cs="Times New Roman"/>
          <w:color w:val="000000" w:themeColor="text1"/>
          <w:sz w:val="28"/>
          <w:szCs w:val="28"/>
        </w:rPr>
        <w:t>1</w:t>
      </w:r>
      <w:r w:rsidR="004A0595">
        <w:rPr>
          <w:rFonts w:ascii="Bookman Old Style" w:hAnsi="Bookman Old Style" w:cs="Times New Roman"/>
          <w:color w:val="000000" w:themeColor="text1"/>
          <w:sz w:val="28"/>
          <w:szCs w:val="28"/>
        </w:rPr>
        <w:t>st December</w:t>
      </w:r>
      <w:r w:rsidR="00480B1F" w:rsidRPr="00480B1F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 2019</w:t>
      </w:r>
    </w:p>
    <w:p w:rsidR="0043447B" w:rsidRDefault="0043447B" w:rsidP="0043447B">
      <w:pPr>
        <w:pStyle w:val="NoSpacing"/>
        <w:spacing w:line="276" w:lineRule="auto"/>
        <w:jc w:val="center"/>
        <w:rPr>
          <w:rFonts w:ascii="Bookman Old Style" w:hAnsi="Bookman Old Style" w:cs="Arial"/>
          <w:b/>
          <w:color w:val="FF0000"/>
          <w:sz w:val="36"/>
          <w:szCs w:val="36"/>
        </w:rPr>
      </w:pPr>
    </w:p>
    <w:p w:rsidR="001210BD" w:rsidRDefault="001210BD" w:rsidP="0043447B">
      <w:pPr>
        <w:pStyle w:val="NoSpacing"/>
        <w:spacing w:line="276" w:lineRule="auto"/>
        <w:jc w:val="center"/>
        <w:rPr>
          <w:rFonts w:ascii="Bookman Old Style" w:hAnsi="Bookman Old Style" w:cs="Arial"/>
          <w:b/>
          <w:color w:val="FF0000"/>
          <w:sz w:val="36"/>
          <w:szCs w:val="36"/>
        </w:rPr>
      </w:pPr>
    </w:p>
    <w:p w:rsidR="0043447B" w:rsidRDefault="0043447B" w:rsidP="00E3188B">
      <w:pPr>
        <w:tabs>
          <w:tab w:val="left" w:pos="2265"/>
        </w:tabs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9"/>
        <w:gridCol w:w="4382"/>
      </w:tblGrid>
      <w:tr w:rsidR="00BD63BC" w:rsidRPr="002A4FEB" w:rsidTr="000A556C">
        <w:trPr>
          <w:trHeight w:val="101"/>
        </w:trPr>
        <w:tc>
          <w:tcPr>
            <w:tcW w:w="8761" w:type="dxa"/>
            <w:gridSpan w:val="2"/>
          </w:tcPr>
          <w:p w:rsidR="004A0595" w:rsidRDefault="004A0595" w:rsidP="004A0595">
            <w:pPr>
              <w:pStyle w:val="NoSpacing"/>
              <w:spacing w:line="276" w:lineRule="auto"/>
              <w:jc w:val="center"/>
              <w:rPr>
                <w:rFonts w:ascii="Bookman Old Style" w:hAnsi="Bookman Old Style" w:cs="Arial"/>
                <w:b/>
                <w:color w:val="FF0000"/>
                <w:sz w:val="36"/>
                <w:szCs w:val="36"/>
              </w:rPr>
            </w:pPr>
            <w:r>
              <w:rPr>
                <w:rFonts w:ascii="Bookman Old Style" w:hAnsi="Bookman Old Style" w:cs="Arial"/>
                <w:b/>
                <w:color w:val="FF0000"/>
                <w:sz w:val="36"/>
                <w:szCs w:val="36"/>
              </w:rPr>
              <w:t xml:space="preserve">Understanding Heritage of Telangana </w:t>
            </w:r>
          </w:p>
          <w:p w:rsidR="00BD63BC" w:rsidRPr="002A4FEB" w:rsidRDefault="004A0595" w:rsidP="004A0595">
            <w:pPr>
              <w:spacing w:line="360" w:lineRule="auto"/>
              <w:jc w:val="center"/>
              <w:rPr>
                <w:rFonts w:ascii="Arial" w:hAnsi="Arial" w:cs="Arial"/>
                <w:b/>
                <w:sz w:val="36"/>
                <w:szCs w:val="36"/>
                <w:highlight w:val="green"/>
              </w:rPr>
            </w:pPr>
            <w:r w:rsidRPr="00DA2EB2">
              <w:rPr>
                <w:rFonts w:ascii="Bookman Old Style" w:hAnsi="Bookman Old Style" w:cs="Arial"/>
                <w:b/>
                <w:color w:val="92D050"/>
                <w:sz w:val="36"/>
                <w:szCs w:val="36"/>
              </w:rPr>
              <w:t xml:space="preserve">Visit to </w:t>
            </w:r>
            <w:proofErr w:type="spellStart"/>
            <w:r w:rsidRPr="00DA2EB2">
              <w:rPr>
                <w:rFonts w:ascii="Bookman Old Style" w:hAnsi="Bookman Old Style" w:cs="Arial"/>
                <w:b/>
                <w:color w:val="92D050"/>
                <w:sz w:val="36"/>
                <w:szCs w:val="36"/>
              </w:rPr>
              <w:t>Gongulur</w:t>
            </w:r>
            <w:proofErr w:type="spellEnd"/>
            <w:r w:rsidRPr="00DA2EB2">
              <w:rPr>
                <w:rFonts w:ascii="Bookman Old Style" w:hAnsi="Bookman Old Style" w:cs="Arial"/>
                <w:b/>
                <w:color w:val="92D050"/>
                <w:sz w:val="36"/>
                <w:szCs w:val="36"/>
              </w:rPr>
              <w:t xml:space="preserve"> Village</w:t>
            </w:r>
          </w:p>
        </w:tc>
      </w:tr>
      <w:tr w:rsidR="00BD63BC" w:rsidRPr="002A4FEB" w:rsidTr="000A556C">
        <w:trPr>
          <w:trHeight w:val="98"/>
        </w:trPr>
        <w:tc>
          <w:tcPr>
            <w:tcW w:w="8761" w:type="dxa"/>
            <w:gridSpan w:val="2"/>
          </w:tcPr>
          <w:p w:rsidR="00BD63BC" w:rsidRPr="002A4FEB" w:rsidRDefault="00BD63BC" w:rsidP="000A556C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  <w:highlight w:val="green"/>
              </w:rPr>
            </w:pPr>
            <w:r w:rsidRPr="002A4FEB">
              <w:rPr>
                <w:rFonts w:ascii="Arial" w:hAnsi="Arial" w:cs="Arial"/>
                <w:b/>
                <w:color w:val="FF0000"/>
                <w:sz w:val="32"/>
                <w:szCs w:val="32"/>
                <w:highlight w:val="green"/>
              </w:rPr>
              <w:t xml:space="preserve"> </w:t>
            </w:r>
          </w:p>
        </w:tc>
      </w:tr>
      <w:tr w:rsidR="00BD63BC" w:rsidRPr="002A4FEB" w:rsidTr="000A556C">
        <w:trPr>
          <w:trHeight w:val="67"/>
        </w:trPr>
        <w:tc>
          <w:tcPr>
            <w:tcW w:w="4379" w:type="dxa"/>
          </w:tcPr>
          <w:p w:rsidR="00BD63BC" w:rsidRPr="002A4FEB" w:rsidRDefault="00BD63BC" w:rsidP="000A556C">
            <w:pPr>
              <w:spacing w:line="360" w:lineRule="auto"/>
              <w:rPr>
                <w:rFonts w:ascii="Arial" w:hAnsi="Arial" w:cs="Arial"/>
                <w:b/>
                <w:color w:val="0000FF"/>
              </w:rPr>
            </w:pPr>
            <w:r w:rsidRPr="002A4FEB">
              <w:rPr>
                <w:rFonts w:ascii="Arial" w:hAnsi="Arial" w:cs="Arial"/>
                <w:b/>
                <w:color w:val="0000FF"/>
              </w:rPr>
              <w:t>Date: 1.12.2019</w:t>
            </w:r>
          </w:p>
        </w:tc>
        <w:tc>
          <w:tcPr>
            <w:tcW w:w="4381" w:type="dxa"/>
          </w:tcPr>
          <w:p w:rsidR="00BD63BC" w:rsidRPr="002A4FEB" w:rsidRDefault="00BD63BC" w:rsidP="000A556C">
            <w:pPr>
              <w:spacing w:line="360" w:lineRule="auto"/>
              <w:rPr>
                <w:rFonts w:ascii="Arial" w:hAnsi="Arial" w:cs="Arial"/>
                <w:b/>
                <w:color w:val="0000FF"/>
              </w:rPr>
            </w:pPr>
            <w:r w:rsidRPr="002A4FEB">
              <w:rPr>
                <w:rFonts w:ascii="Arial" w:hAnsi="Arial" w:cs="Arial"/>
                <w:b/>
                <w:color w:val="0000FF"/>
              </w:rPr>
              <w:t xml:space="preserve">                 Time: 09:00AM to 02:00PM</w:t>
            </w:r>
          </w:p>
        </w:tc>
      </w:tr>
      <w:tr w:rsidR="00BD63BC" w:rsidRPr="002A4FEB" w:rsidTr="000A556C">
        <w:trPr>
          <w:gridAfter w:val="1"/>
          <w:wAfter w:w="4382" w:type="dxa"/>
          <w:trHeight w:val="67"/>
        </w:trPr>
        <w:tc>
          <w:tcPr>
            <w:tcW w:w="4379" w:type="dxa"/>
          </w:tcPr>
          <w:p w:rsidR="00BD63BC" w:rsidRPr="002A4FEB" w:rsidRDefault="00BD63BC" w:rsidP="000A556C">
            <w:pPr>
              <w:spacing w:line="360" w:lineRule="auto"/>
              <w:rPr>
                <w:rFonts w:ascii="Arial" w:hAnsi="Arial" w:cs="Arial"/>
                <w:b/>
                <w:color w:val="0000FF"/>
              </w:rPr>
            </w:pPr>
            <w:r w:rsidRPr="002A4FEB">
              <w:rPr>
                <w:rFonts w:ascii="Arial" w:hAnsi="Arial" w:cs="Arial"/>
                <w:b/>
                <w:color w:val="0000FF"/>
              </w:rPr>
              <w:t>Participants: -- 14 Students</w:t>
            </w:r>
          </w:p>
        </w:tc>
      </w:tr>
      <w:tr w:rsidR="00BD63BC" w:rsidRPr="002A4FEB" w:rsidTr="000A556C">
        <w:trPr>
          <w:gridAfter w:val="1"/>
          <w:wAfter w:w="4382" w:type="dxa"/>
          <w:trHeight w:val="67"/>
        </w:trPr>
        <w:tc>
          <w:tcPr>
            <w:tcW w:w="4379" w:type="dxa"/>
          </w:tcPr>
          <w:p w:rsidR="00BD63BC" w:rsidRPr="002A4FEB" w:rsidRDefault="00BD63BC" w:rsidP="000A556C">
            <w:pPr>
              <w:spacing w:line="360" w:lineRule="auto"/>
              <w:rPr>
                <w:rFonts w:ascii="Arial" w:hAnsi="Arial" w:cs="Arial"/>
                <w:highlight w:val="green"/>
              </w:rPr>
            </w:pPr>
          </w:p>
        </w:tc>
      </w:tr>
      <w:tr w:rsidR="00BD63BC" w:rsidRPr="002A4FEB" w:rsidTr="000A556C">
        <w:trPr>
          <w:trHeight w:val="70"/>
        </w:trPr>
        <w:tc>
          <w:tcPr>
            <w:tcW w:w="4379" w:type="dxa"/>
          </w:tcPr>
          <w:p w:rsidR="00BD63BC" w:rsidRPr="002A4FEB" w:rsidRDefault="00BD63BC" w:rsidP="000A556C">
            <w:pPr>
              <w:spacing w:line="360" w:lineRule="auto"/>
              <w:rPr>
                <w:rFonts w:ascii="Arial" w:hAnsi="Arial" w:cs="Arial"/>
                <w:highlight w:val="green"/>
              </w:rPr>
            </w:pPr>
          </w:p>
        </w:tc>
        <w:tc>
          <w:tcPr>
            <w:tcW w:w="4381" w:type="dxa"/>
          </w:tcPr>
          <w:p w:rsidR="00BD63BC" w:rsidRPr="002A4FEB" w:rsidRDefault="00BD63BC" w:rsidP="000A556C">
            <w:pPr>
              <w:spacing w:line="360" w:lineRule="auto"/>
              <w:jc w:val="center"/>
              <w:rPr>
                <w:rFonts w:ascii="Arial" w:hAnsi="Arial" w:cs="Arial"/>
                <w:highlight w:val="green"/>
              </w:rPr>
            </w:pPr>
          </w:p>
        </w:tc>
      </w:tr>
    </w:tbl>
    <w:p w:rsidR="00BD63BC" w:rsidRPr="002A4FEB" w:rsidRDefault="00BD63BC" w:rsidP="00BD63BC">
      <w:pPr>
        <w:rPr>
          <w:rFonts w:ascii="Arial" w:hAnsi="Arial" w:cs="Arial"/>
          <w:noProof/>
        </w:rPr>
      </w:pPr>
    </w:p>
    <w:p w:rsidR="00BD63BC" w:rsidRPr="002A4FEB" w:rsidRDefault="00BD63BC" w:rsidP="00BD63BC">
      <w:pPr>
        <w:rPr>
          <w:rFonts w:ascii="Arial" w:hAnsi="Arial" w:cs="Arial"/>
          <w:noProof/>
        </w:rPr>
      </w:pPr>
    </w:p>
    <w:p w:rsidR="00BD63BC" w:rsidRPr="002A4FEB" w:rsidRDefault="00BD63BC" w:rsidP="00BD63BC">
      <w:pPr>
        <w:rPr>
          <w:rFonts w:ascii="Arial" w:hAnsi="Arial" w:cs="Arial"/>
          <w:noProof/>
        </w:rPr>
      </w:pPr>
    </w:p>
    <w:p w:rsidR="00BD63BC" w:rsidRPr="002A4FEB" w:rsidRDefault="00BD63BC" w:rsidP="00BD63BC">
      <w:pPr>
        <w:rPr>
          <w:rFonts w:ascii="Arial" w:hAnsi="Arial" w:cs="Arial"/>
          <w:noProof/>
        </w:rPr>
      </w:pPr>
      <w:bookmarkStart w:id="0" w:name="_GoBack"/>
      <w:bookmarkEnd w:id="0"/>
    </w:p>
    <w:p w:rsidR="00BD63BC" w:rsidRPr="002A4FEB" w:rsidRDefault="00BD63BC" w:rsidP="00BD63B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BD63BC" w:rsidRPr="002A4FEB" w:rsidRDefault="00BD63BC" w:rsidP="00BD63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A4FEB">
        <w:rPr>
          <w:rFonts w:ascii="Arial" w:eastAsia="Times New Roman" w:hAnsi="Arial" w:cs="Arial"/>
          <w:color w:val="FF0000"/>
          <w:sz w:val="24"/>
          <w:szCs w:val="24"/>
        </w:rPr>
        <w:t>Visit to</w:t>
      </w:r>
      <w:r w:rsidRPr="003A1F15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proofErr w:type="spellStart"/>
      <w:r w:rsidRPr="002A4FEB">
        <w:rPr>
          <w:rFonts w:ascii="Arial" w:eastAsia="Times New Roman" w:hAnsi="Arial" w:cs="Arial"/>
          <w:color w:val="FF0000"/>
          <w:sz w:val="24"/>
          <w:szCs w:val="24"/>
        </w:rPr>
        <w:t>Tanda</w:t>
      </w:r>
      <w:proofErr w:type="spellEnd"/>
      <w:r w:rsidRPr="002A4FEB">
        <w:rPr>
          <w:rFonts w:ascii="Arial" w:eastAsia="Times New Roman" w:hAnsi="Arial" w:cs="Arial"/>
          <w:color w:val="FF0000"/>
          <w:sz w:val="24"/>
          <w:szCs w:val="24"/>
        </w:rPr>
        <w:t xml:space="preserve"> at </w:t>
      </w:r>
      <w:proofErr w:type="spellStart"/>
      <w:r w:rsidRPr="002A4FEB">
        <w:rPr>
          <w:rFonts w:ascii="Arial" w:eastAsia="Times New Roman" w:hAnsi="Arial" w:cs="Arial"/>
          <w:color w:val="FF0000"/>
          <w:sz w:val="24"/>
          <w:szCs w:val="24"/>
        </w:rPr>
        <w:t>Gongulur</w:t>
      </w:r>
      <w:proofErr w:type="spellEnd"/>
      <w:r w:rsidRPr="002A4FEB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3A1F15">
        <w:rPr>
          <w:rFonts w:ascii="Arial" w:eastAsia="Times New Roman" w:hAnsi="Arial" w:cs="Arial"/>
          <w:color w:val="FF0000"/>
          <w:sz w:val="24"/>
          <w:szCs w:val="24"/>
        </w:rPr>
        <w:t>village</w:t>
      </w:r>
      <w:r w:rsidRPr="002A4FEB">
        <w:rPr>
          <w:rFonts w:ascii="Arial" w:eastAsia="Times New Roman" w:hAnsi="Arial" w:cs="Arial"/>
          <w:color w:val="FF0000"/>
          <w:sz w:val="24"/>
          <w:szCs w:val="24"/>
        </w:rPr>
        <w:t xml:space="preserve">: </w:t>
      </w:r>
      <w:r w:rsidRPr="002A4FEB">
        <w:rPr>
          <w:rFonts w:ascii="Arial" w:eastAsia="Times New Roman" w:hAnsi="Arial" w:cs="Arial"/>
          <w:color w:val="000000"/>
          <w:sz w:val="24"/>
          <w:szCs w:val="24"/>
        </w:rPr>
        <w:t>-</w:t>
      </w:r>
    </w:p>
    <w:p w:rsidR="00BD63BC" w:rsidRPr="002A4FEB" w:rsidRDefault="00BD63BC" w:rsidP="00BD63B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D63BC" w:rsidRPr="002A4FEB" w:rsidRDefault="00BD63BC" w:rsidP="00BD63B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2A4FEB">
        <w:rPr>
          <w:rFonts w:ascii="Arial" w:eastAsia="Times New Roman" w:hAnsi="Arial" w:cs="Arial"/>
          <w:sz w:val="20"/>
          <w:szCs w:val="20"/>
        </w:rPr>
        <w:t xml:space="preserve">Following are some of the points observed by IITH students at </w:t>
      </w:r>
      <w:proofErr w:type="spellStart"/>
      <w:r w:rsidRPr="002A4FEB">
        <w:rPr>
          <w:rFonts w:ascii="Arial" w:eastAsia="Times New Roman" w:hAnsi="Arial" w:cs="Arial"/>
          <w:sz w:val="20"/>
          <w:szCs w:val="20"/>
        </w:rPr>
        <w:t>Tanda</w:t>
      </w:r>
      <w:proofErr w:type="spellEnd"/>
    </w:p>
    <w:p w:rsidR="00BD63BC" w:rsidRPr="003A1F15" w:rsidRDefault="00BD63BC" w:rsidP="00BD63B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BD63BC" w:rsidRPr="002A4FEB" w:rsidRDefault="00BD63BC" w:rsidP="00BD63BC">
      <w:pPr>
        <w:pStyle w:val="ListParagraph"/>
        <w:numPr>
          <w:ilvl w:val="0"/>
          <w:numId w:val="6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2A4FEB">
        <w:rPr>
          <w:rFonts w:ascii="Arial" w:eastAsia="Times New Roman" w:hAnsi="Arial" w:cs="Arial"/>
          <w:color w:val="000000"/>
          <w:sz w:val="20"/>
          <w:szCs w:val="20"/>
        </w:rPr>
        <w:t>Village nursery</w:t>
      </w:r>
    </w:p>
    <w:p w:rsidR="00BD63BC" w:rsidRPr="002A4FEB" w:rsidRDefault="00BD63BC" w:rsidP="00BD63BC">
      <w:pPr>
        <w:pStyle w:val="ListParagraph"/>
        <w:numPr>
          <w:ilvl w:val="0"/>
          <w:numId w:val="6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2A4FEB">
        <w:rPr>
          <w:rFonts w:ascii="Arial" w:eastAsia="Times New Roman" w:hAnsi="Arial" w:cs="Arial"/>
          <w:color w:val="000000"/>
          <w:sz w:val="20"/>
          <w:szCs w:val="20"/>
        </w:rPr>
        <w:t>Paddy Cultivation </w:t>
      </w:r>
    </w:p>
    <w:p w:rsidR="00BD63BC" w:rsidRPr="002A4FEB" w:rsidRDefault="00BD63BC" w:rsidP="00BD63BC">
      <w:pPr>
        <w:pStyle w:val="ListParagraph"/>
        <w:numPr>
          <w:ilvl w:val="0"/>
          <w:numId w:val="6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2A4FEB">
        <w:rPr>
          <w:rFonts w:ascii="Arial" w:eastAsia="Times New Roman" w:hAnsi="Arial" w:cs="Arial"/>
          <w:color w:val="000000"/>
          <w:sz w:val="20"/>
          <w:szCs w:val="20"/>
        </w:rPr>
        <w:t>Cotton fields</w:t>
      </w:r>
    </w:p>
    <w:p w:rsidR="00BD63BC" w:rsidRPr="002A4FEB" w:rsidRDefault="00BD63BC" w:rsidP="00BD63BC">
      <w:pPr>
        <w:pStyle w:val="ListParagraph"/>
        <w:numPr>
          <w:ilvl w:val="0"/>
          <w:numId w:val="6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2A4FEB">
        <w:rPr>
          <w:rFonts w:ascii="Arial" w:eastAsia="Times New Roman" w:hAnsi="Arial" w:cs="Arial"/>
          <w:color w:val="000000"/>
          <w:sz w:val="20"/>
          <w:szCs w:val="20"/>
        </w:rPr>
        <w:t>Some poultry farm is also seen.</w:t>
      </w:r>
    </w:p>
    <w:p w:rsidR="00BD63BC" w:rsidRPr="002A4FEB" w:rsidRDefault="00BD63BC" w:rsidP="00BD63BC">
      <w:pPr>
        <w:pStyle w:val="ListParagraph"/>
        <w:numPr>
          <w:ilvl w:val="0"/>
          <w:numId w:val="6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2A4FEB">
        <w:rPr>
          <w:rFonts w:ascii="Arial" w:eastAsia="Times New Roman" w:hAnsi="Arial" w:cs="Arial"/>
          <w:color w:val="000000"/>
          <w:sz w:val="20"/>
          <w:szCs w:val="20"/>
        </w:rPr>
        <w:t>Solar street lights</w:t>
      </w:r>
    </w:p>
    <w:p w:rsidR="00BD63BC" w:rsidRPr="002A4FEB" w:rsidRDefault="00BD63BC" w:rsidP="00BD63BC">
      <w:pPr>
        <w:pStyle w:val="ListParagraph"/>
        <w:numPr>
          <w:ilvl w:val="0"/>
          <w:numId w:val="6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2A4FEB">
        <w:rPr>
          <w:rFonts w:ascii="Arial" w:eastAsia="Times New Roman" w:hAnsi="Arial" w:cs="Arial"/>
          <w:color w:val="000000"/>
          <w:sz w:val="20"/>
          <w:szCs w:val="20"/>
        </w:rPr>
        <w:t xml:space="preserve">Plantation was made along the side of the </w:t>
      </w:r>
      <w:proofErr w:type="spellStart"/>
      <w:r w:rsidRPr="002A4FEB">
        <w:rPr>
          <w:rFonts w:ascii="Arial" w:eastAsia="Times New Roman" w:hAnsi="Arial" w:cs="Arial"/>
          <w:color w:val="000000"/>
          <w:sz w:val="20"/>
          <w:szCs w:val="20"/>
        </w:rPr>
        <w:t>kacha</w:t>
      </w:r>
      <w:proofErr w:type="spellEnd"/>
      <w:r w:rsidRPr="002A4FEB">
        <w:rPr>
          <w:rFonts w:ascii="Arial" w:eastAsia="Times New Roman" w:hAnsi="Arial" w:cs="Arial"/>
          <w:color w:val="000000"/>
          <w:sz w:val="20"/>
          <w:szCs w:val="20"/>
        </w:rPr>
        <w:t xml:space="preserve"> road, around 1000 plants with safe guards are planted</w:t>
      </w:r>
    </w:p>
    <w:p w:rsidR="00BD63BC" w:rsidRPr="002A4FEB" w:rsidRDefault="00BD63BC" w:rsidP="00BD63BC">
      <w:pPr>
        <w:pStyle w:val="ListParagraph"/>
        <w:numPr>
          <w:ilvl w:val="0"/>
          <w:numId w:val="6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2A4FEB">
        <w:rPr>
          <w:rFonts w:ascii="Arial" w:eastAsia="Times New Roman" w:hAnsi="Arial" w:cs="Arial"/>
          <w:color w:val="000000"/>
          <w:sz w:val="20"/>
          <w:szCs w:val="20"/>
        </w:rPr>
        <w:t>The villagers are tribal people and have inferiority feelings.</w:t>
      </w:r>
    </w:p>
    <w:p w:rsidR="00BD63BC" w:rsidRPr="002A4FEB" w:rsidRDefault="00BD63BC" w:rsidP="00BD63BC">
      <w:pPr>
        <w:pStyle w:val="ListParagraph"/>
        <w:numPr>
          <w:ilvl w:val="0"/>
          <w:numId w:val="6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2A4FEB">
        <w:rPr>
          <w:rFonts w:ascii="Arial" w:eastAsia="Times New Roman" w:hAnsi="Arial" w:cs="Arial"/>
          <w:color w:val="000000"/>
          <w:sz w:val="20"/>
          <w:szCs w:val="20"/>
        </w:rPr>
        <w:t xml:space="preserve">They also speak a different language than </w:t>
      </w:r>
      <w:proofErr w:type="spellStart"/>
      <w:r w:rsidRPr="002A4FEB">
        <w:rPr>
          <w:rFonts w:ascii="Arial" w:eastAsia="Times New Roman" w:hAnsi="Arial" w:cs="Arial"/>
          <w:color w:val="000000"/>
          <w:sz w:val="20"/>
          <w:szCs w:val="20"/>
        </w:rPr>
        <w:t>telugu</w:t>
      </w:r>
      <w:proofErr w:type="spellEnd"/>
      <w:r w:rsidRPr="002A4FEB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BD63BC" w:rsidRPr="002A4FEB" w:rsidRDefault="00BD63BC" w:rsidP="00BD63BC">
      <w:pPr>
        <w:pStyle w:val="ListParagraph"/>
        <w:numPr>
          <w:ilvl w:val="0"/>
          <w:numId w:val="6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2A4FEB">
        <w:rPr>
          <w:rFonts w:ascii="Arial" w:eastAsia="Times New Roman" w:hAnsi="Arial" w:cs="Arial"/>
          <w:color w:val="000000"/>
          <w:sz w:val="20"/>
          <w:szCs w:val="20"/>
        </w:rPr>
        <w:t xml:space="preserve">Total 180 families living in </w:t>
      </w:r>
      <w:proofErr w:type="spellStart"/>
      <w:r w:rsidRPr="002A4FEB">
        <w:rPr>
          <w:rFonts w:ascii="Arial" w:eastAsia="Times New Roman" w:hAnsi="Arial" w:cs="Arial"/>
          <w:color w:val="000000"/>
          <w:sz w:val="20"/>
          <w:szCs w:val="20"/>
        </w:rPr>
        <w:t>Tanda</w:t>
      </w:r>
      <w:proofErr w:type="spellEnd"/>
    </w:p>
    <w:p w:rsidR="00BD63BC" w:rsidRPr="002A4FEB" w:rsidRDefault="00BD63BC" w:rsidP="00BD63BC">
      <w:pPr>
        <w:pStyle w:val="ListParagraph"/>
        <w:numPr>
          <w:ilvl w:val="0"/>
          <w:numId w:val="6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2A4FEB">
        <w:rPr>
          <w:rFonts w:ascii="Arial" w:eastAsia="Times New Roman" w:hAnsi="Arial" w:cs="Arial"/>
          <w:color w:val="000000"/>
          <w:sz w:val="20"/>
          <w:szCs w:val="20"/>
        </w:rPr>
        <w:t xml:space="preserve">Most of the houses are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constructed </w:t>
      </w:r>
      <w:r w:rsidRPr="002A4FEB">
        <w:rPr>
          <w:rFonts w:ascii="Arial" w:eastAsia="Times New Roman" w:hAnsi="Arial" w:cs="Arial"/>
          <w:color w:val="000000"/>
          <w:sz w:val="20"/>
          <w:szCs w:val="20"/>
        </w:rPr>
        <w:t>without pillars</w:t>
      </w:r>
    </w:p>
    <w:p w:rsidR="00BD63BC" w:rsidRDefault="00BD63BC" w:rsidP="00BD63BC">
      <w:pPr>
        <w:pStyle w:val="ListParagraph"/>
        <w:numPr>
          <w:ilvl w:val="0"/>
          <w:numId w:val="6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2A4FEB">
        <w:rPr>
          <w:rFonts w:ascii="Arial" w:eastAsia="Times New Roman" w:hAnsi="Arial" w:cs="Arial"/>
          <w:color w:val="000000"/>
          <w:sz w:val="20"/>
          <w:szCs w:val="20"/>
        </w:rPr>
        <w:t>Stubble farming is not done here, they soak the leftover of paddy fields and let it form composite for 4-5 days.</w:t>
      </w:r>
    </w:p>
    <w:p w:rsidR="00BD63BC" w:rsidRDefault="00BD63BC" w:rsidP="00BD63BC">
      <w:pPr>
        <w:pStyle w:val="ListParagraph"/>
        <w:numPr>
          <w:ilvl w:val="0"/>
          <w:numId w:val="6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Different type of dressing, </w:t>
      </w:r>
    </w:p>
    <w:p w:rsidR="00BD63BC" w:rsidRPr="002A4FEB" w:rsidRDefault="00BD63BC" w:rsidP="00BD63BC">
      <w:pPr>
        <w:pStyle w:val="ListParagraph"/>
        <w:spacing w:after="0" w:line="240" w:lineRule="auto"/>
        <w:ind w:left="1080"/>
        <w:textAlignment w:val="baseline"/>
        <w:rPr>
          <w:rFonts w:ascii="Arial" w:eastAsia="Times New Roman" w:hAnsi="Arial" w:cs="Arial"/>
          <w:color w:val="000000"/>
        </w:rPr>
      </w:pPr>
    </w:p>
    <w:p w:rsidR="00BD63BC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Pr="002A4FEB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Pr="002A4FEB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A4FEB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7E5D5F1B" wp14:editId="5F1682DF">
            <wp:extent cx="2606800" cy="2755520"/>
            <wp:effectExtent l="1905" t="0" r="5080" b="5080"/>
            <wp:docPr id="16" name="Picture 16" descr="D:\Gongullur village\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ongullur village\IMG_0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0939" cy="275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FEB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4FEB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7DA78CC9" wp14:editId="1FD0EAD1">
            <wp:extent cx="2905125" cy="2590800"/>
            <wp:effectExtent l="0" t="0" r="9525" b="0"/>
            <wp:docPr id="5" name="Picture 5" descr="D:\Gongullur village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ongullur village\IMG_0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BC" w:rsidRPr="002A4FEB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r w:rsidRPr="002A4FEB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2CCD07B4" wp14:editId="50AD4B92">
            <wp:extent cx="2762250" cy="2588260"/>
            <wp:effectExtent l="0" t="0" r="0" b="2540"/>
            <wp:docPr id="12" name="Picture 12" descr="D:\Gongullur village\Gonglur photos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Gongullur village\Gonglur photos\IMG_00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FEB">
        <w:rPr>
          <w:rFonts w:ascii="Arial" w:eastAsia="Times New Roman" w:hAnsi="Arial" w:cs="Arial"/>
          <w:noProof/>
          <w:color w:val="000000"/>
        </w:rPr>
        <w:t xml:space="preserve"> </w:t>
      </w:r>
      <w:r w:rsidRPr="002A4FEB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23390F4F" wp14:editId="5F0D196C">
            <wp:extent cx="2867025" cy="2581275"/>
            <wp:effectExtent l="0" t="0" r="9525" b="9525"/>
            <wp:docPr id="14" name="Picture 14" descr="D:\Gongullur village\Gonglur photos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Gongullur village\Gonglur photos\IMG_0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BC" w:rsidRPr="002A4FEB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r w:rsidRPr="002A4FEB"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 wp14:anchorId="14952844" wp14:editId="39367EFD">
            <wp:extent cx="2762250" cy="2657475"/>
            <wp:effectExtent l="0" t="0" r="0" b="9525"/>
            <wp:docPr id="3" name="Picture 3" descr="D:\Gongullur village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ongullur village\IMG_0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FEB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7AB271EB" wp14:editId="2AC9458D">
            <wp:extent cx="2952750" cy="2705100"/>
            <wp:effectExtent l="0" t="0" r="0" b="0"/>
            <wp:docPr id="4" name="Picture 4" descr="D:\Gongullur village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ongullur village\IMG_00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BC" w:rsidRPr="002A4FEB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Pr="002A4FEB" w:rsidRDefault="00BD63BC" w:rsidP="00BD63BC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:rsidR="00BD63BC" w:rsidRPr="002A4FEB" w:rsidRDefault="00BD63BC" w:rsidP="00BD63BC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2A4FEB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067DEB66" wp14:editId="27BC4BDF">
            <wp:extent cx="5943600" cy="3124200"/>
            <wp:effectExtent l="0" t="0" r="0" b="0"/>
            <wp:docPr id="6" name="Picture 6" descr="D:\Gongullur village\Gonglur photos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ongullur village\Gonglur photos\IMG_00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BC" w:rsidRPr="002A4FEB" w:rsidRDefault="00BD63BC" w:rsidP="00BD63BC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:rsidR="00BD63BC" w:rsidRPr="002A4FEB" w:rsidRDefault="00BD63BC" w:rsidP="00BD63BC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:rsidR="00BD63BC" w:rsidRPr="002A4FEB" w:rsidRDefault="00BD63BC" w:rsidP="00BD63BC">
      <w:pPr>
        <w:spacing w:after="0" w:line="240" w:lineRule="auto"/>
        <w:textAlignment w:val="baseline"/>
        <w:rPr>
          <w:rFonts w:ascii="Arial" w:eastAsia="Times New Roman" w:hAnsi="Arial" w:cs="Arial"/>
          <w:color w:val="FF0000"/>
        </w:rPr>
      </w:pPr>
    </w:p>
    <w:p w:rsidR="00BD63BC" w:rsidRPr="002A4FEB" w:rsidRDefault="00BD63BC" w:rsidP="00BD63BC">
      <w:pPr>
        <w:spacing w:after="0" w:line="240" w:lineRule="auto"/>
        <w:textAlignment w:val="baseline"/>
        <w:rPr>
          <w:rFonts w:ascii="Arial" w:eastAsia="Times New Roman" w:hAnsi="Arial" w:cs="Arial"/>
          <w:color w:val="FF0000"/>
          <w:sz w:val="24"/>
          <w:szCs w:val="24"/>
        </w:rPr>
      </w:pPr>
      <w:r w:rsidRPr="002A4FEB">
        <w:rPr>
          <w:rFonts w:ascii="Arial" w:eastAsia="Times New Roman" w:hAnsi="Arial" w:cs="Arial"/>
          <w:color w:val="FF0000"/>
          <w:sz w:val="24"/>
          <w:szCs w:val="24"/>
        </w:rPr>
        <w:t xml:space="preserve">Visit to community hall constructed for </w:t>
      </w:r>
      <w:proofErr w:type="spellStart"/>
      <w:r w:rsidRPr="002A4FEB">
        <w:rPr>
          <w:rFonts w:ascii="Arial" w:eastAsia="Times New Roman" w:hAnsi="Arial" w:cs="Arial"/>
          <w:color w:val="FF0000"/>
          <w:sz w:val="24"/>
          <w:szCs w:val="24"/>
        </w:rPr>
        <w:t>Gongulur</w:t>
      </w:r>
      <w:proofErr w:type="spellEnd"/>
      <w:r w:rsidRPr="002A4FEB">
        <w:rPr>
          <w:rFonts w:ascii="Arial" w:eastAsia="Times New Roman" w:hAnsi="Arial" w:cs="Arial"/>
          <w:color w:val="FF0000"/>
          <w:sz w:val="24"/>
          <w:szCs w:val="24"/>
        </w:rPr>
        <w:t xml:space="preserve"> village people:</w:t>
      </w:r>
    </w:p>
    <w:p w:rsidR="00BD63BC" w:rsidRPr="002A4FEB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Pr="002A4FEB" w:rsidRDefault="00BD63BC" w:rsidP="00BD63BC">
      <w:pPr>
        <w:spacing w:after="0" w:line="360" w:lineRule="auto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2A4FEB">
        <w:rPr>
          <w:rFonts w:ascii="Arial" w:eastAsia="Times New Roman" w:hAnsi="Arial" w:cs="Arial"/>
          <w:color w:val="000000"/>
          <w:sz w:val="20"/>
          <w:szCs w:val="20"/>
        </w:rPr>
        <w:t>Community hall consists of Hall, Kitchen, separate relaxation rooms for men &amp; women. Apart from this a spacious ground to make functions and villagers get together.</w:t>
      </w:r>
    </w:p>
    <w:p w:rsidR="00BD63BC" w:rsidRPr="002A4FEB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4A0595" w:rsidRDefault="004A0595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4A0595" w:rsidRDefault="004A0595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4A0595" w:rsidRPr="002A4FEB" w:rsidRDefault="004A0595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Pr="002A4FEB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r w:rsidRPr="002A4FEB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7DB77D1B" wp14:editId="03475F83">
            <wp:extent cx="2847975" cy="2971800"/>
            <wp:effectExtent l="0" t="0" r="9525" b="0"/>
            <wp:docPr id="7" name="Picture 7" descr="D:\Gongullur village\534512bd-eac7-48f5-a9d8-5348cea2b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ongullur village\534512bd-eac7-48f5-a9d8-5348cea2be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FEB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6427CAE0" wp14:editId="659EEC9C">
            <wp:extent cx="2857500" cy="2971800"/>
            <wp:effectExtent l="0" t="0" r="0" b="0"/>
            <wp:docPr id="8" name="Picture 8" descr="D:\Gongullur village\c2ff83d0-03ed-4a11-9d73-a5b7f976b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ongullur village\c2ff83d0-03ed-4a11-9d73-a5b7f976b2f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BC" w:rsidRPr="002A4FEB" w:rsidRDefault="00BD63BC" w:rsidP="004A0595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:rsidR="00BD63BC" w:rsidRPr="002A4FEB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Pr="002A4FEB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r w:rsidRPr="002A4FEB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1CE80978" wp14:editId="0CC0108C">
            <wp:extent cx="3038475" cy="2876550"/>
            <wp:effectExtent l="0" t="0" r="9525" b="0"/>
            <wp:docPr id="9" name="Picture 9" descr="D:\Gongullur village\Gonglur photos\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ongullur village\Gonglur photos\IMG_01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FEB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4FEB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3F477711" wp14:editId="33AFA776">
            <wp:extent cx="2647527" cy="288099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ongullur village\Gonglur photos\IMG_0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46" cy="288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BC" w:rsidRPr="002A4FEB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Pr="002A4FEB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Pr="002A4FEB" w:rsidRDefault="00BD63BC" w:rsidP="00BD63BC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:rsidR="00BD63BC" w:rsidRDefault="00BD63BC" w:rsidP="00BD63BC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3A1F15">
        <w:rPr>
          <w:rFonts w:ascii="Arial" w:eastAsia="Times New Roman" w:hAnsi="Arial" w:cs="Arial"/>
          <w:color w:val="FF0000"/>
          <w:sz w:val="24"/>
          <w:szCs w:val="24"/>
        </w:rPr>
        <w:t xml:space="preserve">Irrigation </w:t>
      </w:r>
      <w:r w:rsidRPr="002A4FEB">
        <w:rPr>
          <w:rFonts w:ascii="Arial" w:eastAsia="Times New Roman" w:hAnsi="Arial" w:cs="Arial"/>
          <w:color w:val="FF0000"/>
          <w:sz w:val="24"/>
          <w:szCs w:val="24"/>
        </w:rPr>
        <w:t xml:space="preserve">System at </w:t>
      </w:r>
      <w:proofErr w:type="spellStart"/>
      <w:r w:rsidRPr="002A4FEB">
        <w:rPr>
          <w:rFonts w:ascii="Arial" w:eastAsia="Times New Roman" w:hAnsi="Arial" w:cs="Arial"/>
          <w:color w:val="FF0000"/>
          <w:sz w:val="24"/>
          <w:szCs w:val="24"/>
        </w:rPr>
        <w:t>Gongulur</w:t>
      </w:r>
      <w:proofErr w:type="spellEnd"/>
      <w:r w:rsidRPr="002A4FEB">
        <w:rPr>
          <w:rFonts w:ascii="Arial" w:eastAsia="Times New Roman" w:hAnsi="Arial" w:cs="Arial"/>
          <w:color w:val="FF0000"/>
          <w:sz w:val="24"/>
          <w:szCs w:val="24"/>
        </w:rPr>
        <w:t xml:space="preserve"> Village: -</w:t>
      </w:r>
    </w:p>
    <w:p w:rsidR="00BD63BC" w:rsidRPr="002A4FEB" w:rsidRDefault="00BD63BC" w:rsidP="00BD63BC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D63BC" w:rsidRPr="003A1F15" w:rsidRDefault="00BD63BC" w:rsidP="00BD63B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4A0595" w:rsidRDefault="00BD63BC" w:rsidP="00BD63BC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3A1F15">
        <w:rPr>
          <w:rFonts w:ascii="Arial" w:eastAsia="Times New Roman" w:hAnsi="Arial" w:cs="Arial"/>
          <w:color w:val="000000"/>
          <w:sz w:val="20"/>
          <w:szCs w:val="20"/>
        </w:rPr>
        <w:t>Kaleshwaram</w:t>
      </w:r>
      <w:proofErr w:type="spellEnd"/>
      <w:r w:rsidRPr="003A1F15">
        <w:rPr>
          <w:rFonts w:ascii="Arial" w:eastAsia="Times New Roman" w:hAnsi="Arial" w:cs="Arial"/>
          <w:color w:val="000000"/>
          <w:sz w:val="20"/>
          <w:szCs w:val="20"/>
        </w:rPr>
        <w:t xml:space="preserve"> Lift Irrigation Project:-</w:t>
      </w:r>
      <w:r w:rsidRPr="003A1F15">
        <w:rPr>
          <w:rFonts w:ascii="Arial" w:eastAsia="Times New Roman" w:hAnsi="Arial" w:cs="Arial"/>
          <w:color w:val="000000"/>
          <w:sz w:val="20"/>
          <w:szCs w:val="20"/>
        </w:rPr>
        <w:br/>
      </w:r>
      <w:hyperlink r:id="rId21" w:history="1">
        <w:r w:rsidRPr="002A4FEB">
          <w:rPr>
            <w:rFonts w:ascii="Arial" w:eastAsia="Times New Roman" w:hAnsi="Arial" w:cs="Arial"/>
            <w:color w:val="1155CC"/>
            <w:sz w:val="20"/>
            <w:szCs w:val="20"/>
            <w:u w:val="single"/>
          </w:rPr>
          <w:t>https://en.wikipedia.org/wiki/Kaleshwaram_Lift_Irrigation_Project</w:t>
        </w:r>
      </w:hyperlink>
      <w:r w:rsidRPr="003A1F15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3A1F15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4A0595" w:rsidRDefault="004A0595" w:rsidP="00BD63BC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4A0595" w:rsidRDefault="004A0595" w:rsidP="00BD63BC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BD63BC" w:rsidRPr="003A1F15" w:rsidRDefault="00BD63BC" w:rsidP="00BD63BC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3A1F15">
        <w:rPr>
          <w:rFonts w:ascii="Arial" w:eastAsia="Times New Roman" w:hAnsi="Arial" w:cs="Arial"/>
          <w:color w:val="000000"/>
          <w:sz w:val="20"/>
          <w:szCs w:val="20"/>
        </w:rPr>
        <w:t>The village is also going to be benefited by the irrigation project.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At present they will get drinking water from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singur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dam and water for household activities is bore water.</w:t>
      </w:r>
    </w:p>
    <w:p w:rsidR="00BD63BC" w:rsidRPr="002A4FEB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Pr="002A4FEB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Pr="002A4FEB" w:rsidRDefault="00BD63BC" w:rsidP="00BD63BC">
      <w:pPr>
        <w:spacing w:after="0" w:line="240" w:lineRule="auto"/>
        <w:textAlignment w:val="baseline"/>
        <w:rPr>
          <w:rFonts w:ascii="Arial" w:eastAsia="Times New Roman" w:hAnsi="Arial" w:cs="Arial"/>
          <w:color w:val="FF0000"/>
          <w:sz w:val="24"/>
          <w:szCs w:val="24"/>
        </w:rPr>
      </w:pPr>
      <w:r w:rsidRPr="002A4FEB">
        <w:rPr>
          <w:rFonts w:ascii="Arial" w:eastAsia="Times New Roman" w:hAnsi="Arial" w:cs="Arial"/>
          <w:color w:val="FF0000"/>
          <w:sz w:val="24"/>
          <w:szCs w:val="24"/>
        </w:rPr>
        <w:t xml:space="preserve">Visit to ZPHS at </w:t>
      </w:r>
      <w:proofErr w:type="spellStart"/>
      <w:r w:rsidRPr="002A4FEB">
        <w:rPr>
          <w:rFonts w:ascii="Arial" w:eastAsia="Times New Roman" w:hAnsi="Arial" w:cs="Arial"/>
          <w:color w:val="FF0000"/>
          <w:sz w:val="24"/>
          <w:szCs w:val="24"/>
        </w:rPr>
        <w:t>Gongulur</w:t>
      </w:r>
      <w:proofErr w:type="spellEnd"/>
      <w:r w:rsidRPr="002A4FEB">
        <w:rPr>
          <w:rFonts w:ascii="Arial" w:eastAsia="Times New Roman" w:hAnsi="Arial" w:cs="Arial"/>
          <w:color w:val="FF0000"/>
          <w:sz w:val="24"/>
          <w:szCs w:val="24"/>
        </w:rPr>
        <w:t xml:space="preserve"> village:</w:t>
      </w:r>
    </w:p>
    <w:p w:rsidR="00BD63BC" w:rsidRPr="002A4FEB" w:rsidRDefault="00BD63BC" w:rsidP="00BD63B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BD63BC" w:rsidRPr="003A1F15" w:rsidRDefault="00BD63BC" w:rsidP="00BD63BC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:rsidR="00BD63BC" w:rsidRPr="002A4FEB" w:rsidRDefault="00BD63BC" w:rsidP="00BD63BC">
      <w:pPr>
        <w:numPr>
          <w:ilvl w:val="0"/>
          <w:numId w:val="4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School Strength is about 32</w:t>
      </w:r>
      <w:r w:rsidRPr="002A4FEB">
        <w:rPr>
          <w:rFonts w:ascii="Arial" w:eastAsia="Times New Roman" w:hAnsi="Arial" w:cs="Arial"/>
          <w:color w:val="000000"/>
          <w:sz w:val="20"/>
          <w:szCs w:val="20"/>
        </w:rPr>
        <w:t>0 students</w:t>
      </w:r>
    </w:p>
    <w:p w:rsidR="00BD63BC" w:rsidRPr="003A1F15" w:rsidRDefault="00BD63BC" w:rsidP="00BD63BC">
      <w:pPr>
        <w:numPr>
          <w:ilvl w:val="0"/>
          <w:numId w:val="4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2A4FEB">
        <w:rPr>
          <w:rFonts w:ascii="Arial" w:eastAsia="Times New Roman" w:hAnsi="Arial" w:cs="Arial"/>
          <w:color w:val="000000"/>
          <w:sz w:val="20"/>
          <w:szCs w:val="20"/>
        </w:rPr>
        <w:t>School Teachers welcomed IIT Students with Banana tree and sugar crane tree</w:t>
      </w:r>
    </w:p>
    <w:p w:rsidR="00BD63BC" w:rsidRPr="002A4FEB" w:rsidRDefault="00BD63BC" w:rsidP="00BD63BC">
      <w:pPr>
        <w:numPr>
          <w:ilvl w:val="0"/>
          <w:numId w:val="4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3A1F15">
        <w:rPr>
          <w:rFonts w:ascii="Arial" w:eastAsia="Times New Roman" w:hAnsi="Arial" w:cs="Arial"/>
          <w:color w:val="000000"/>
          <w:sz w:val="20"/>
          <w:szCs w:val="20"/>
        </w:rPr>
        <w:t>About 50 students pass class 10th and 12th every year.</w:t>
      </w:r>
    </w:p>
    <w:p w:rsidR="00BD63BC" w:rsidRPr="003A1F15" w:rsidRDefault="00BD63BC" w:rsidP="00BD63BC">
      <w:pPr>
        <w:numPr>
          <w:ilvl w:val="0"/>
          <w:numId w:val="4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2A4FEB">
        <w:rPr>
          <w:rFonts w:ascii="Arial" w:eastAsia="Times New Roman" w:hAnsi="Arial" w:cs="Arial"/>
          <w:color w:val="000000"/>
          <w:sz w:val="20"/>
          <w:szCs w:val="20"/>
        </w:rPr>
        <w:t>Girl student of this school played in National Level Kabaddi team</w:t>
      </w:r>
    </w:p>
    <w:p w:rsidR="00BD63BC" w:rsidRDefault="00BD63BC" w:rsidP="00BD63BC">
      <w:pPr>
        <w:numPr>
          <w:ilvl w:val="0"/>
          <w:numId w:val="4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3A1F15">
        <w:rPr>
          <w:rFonts w:ascii="Arial" w:eastAsia="Times New Roman" w:hAnsi="Arial" w:cs="Arial"/>
          <w:color w:val="000000"/>
          <w:sz w:val="20"/>
          <w:szCs w:val="20"/>
        </w:rPr>
        <w:t xml:space="preserve">80% of the pass outs from class 10th don’t think about higher education and join some kind of field work. </w:t>
      </w:r>
    </w:p>
    <w:p w:rsidR="00BD63BC" w:rsidRPr="004A0595" w:rsidRDefault="00BD63BC" w:rsidP="004A0595">
      <w:pPr>
        <w:numPr>
          <w:ilvl w:val="0"/>
          <w:numId w:val="4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3A1F15">
        <w:rPr>
          <w:rFonts w:ascii="Arial" w:eastAsia="Times New Roman" w:hAnsi="Arial" w:cs="Arial"/>
          <w:color w:val="000000"/>
          <w:sz w:val="20"/>
          <w:szCs w:val="20"/>
        </w:rPr>
        <w:t>They need to be trained in skills for jobs</w:t>
      </w:r>
      <w:r>
        <w:rPr>
          <w:rFonts w:ascii="Arial" w:eastAsia="Times New Roman" w:hAnsi="Arial" w:cs="Arial"/>
          <w:color w:val="000000"/>
          <w:sz w:val="20"/>
          <w:szCs w:val="20"/>
        </w:rPr>
        <w:t>.</w:t>
      </w:r>
      <w:r w:rsidRPr="003A1F15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:rsidR="00BD63BC" w:rsidRPr="002A4FEB" w:rsidRDefault="00BD63BC" w:rsidP="00BD63BC">
      <w:pPr>
        <w:spacing w:before="100" w:beforeAutospacing="1" w:after="100" w:afterAutospacing="1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:rsidR="00BD63BC" w:rsidRPr="002A4FEB" w:rsidRDefault="00BD63BC" w:rsidP="00BD63BC">
      <w:pPr>
        <w:spacing w:before="100" w:beforeAutospacing="1" w:after="100" w:afterAutospacing="1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 w:rsidRPr="002A4FEB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74B81D00" wp14:editId="563D7F9C">
            <wp:extent cx="2600325" cy="2857500"/>
            <wp:effectExtent l="0" t="0" r="9525" b="0"/>
            <wp:docPr id="11" name="Picture 11" descr="D:\Gongullur village\Gonglur photos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Gongullur village\Gonglur photos\IMG_00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FEB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10557232" wp14:editId="390A9892">
            <wp:extent cx="2790825" cy="2847975"/>
            <wp:effectExtent l="0" t="0" r="9525" b="9525"/>
            <wp:docPr id="13" name="Picture 13" descr="D:\Gongullur village\Gonglur photos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Gongullur village\Gonglur photos\IMG_00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BC" w:rsidRPr="002A4FEB" w:rsidRDefault="00BD63BC" w:rsidP="00BD63B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BD63BC" w:rsidRPr="002A4FEB" w:rsidRDefault="00BD63BC" w:rsidP="00BD63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BD63BC" w:rsidRPr="002A4FEB" w:rsidRDefault="00BD63BC" w:rsidP="00BD63BC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3A1F15">
        <w:rPr>
          <w:rFonts w:ascii="Arial" w:eastAsia="Times New Roman" w:hAnsi="Arial" w:cs="Arial"/>
          <w:color w:val="FF0000"/>
          <w:sz w:val="24"/>
          <w:szCs w:val="24"/>
        </w:rPr>
        <w:t xml:space="preserve">Some Ideas </w:t>
      </w:r>
      <w:r w:rsidRPr="002A4FEB">
        <w:rPr>
          <w:rFonts w:ascii="Arial" w:eastAsia="Times New Roman" w:hAnsi="Arial" w:cs="Arial"/>
          <w:color w:val="FF0000"/>
          <w:sz w:val="24"/>
          <w:szCs w:val="24"/>
        </w:rPr>
        <w:t>arose by IITH Students: -</w:t>
      </w:r>
    </w:p>
    <w:p w:rsidR="00BD63BC" w:rsidRPr="003A1F15" w:rsidRDefault="00BD63BC" w:rsidP="00BD63B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D63BC" w:rsidRPr="003A1F15" w:rsidRDefault="00BD63BC" w:rsidP="00BD63BC">
      <w:pPr>
        <w:numPr>
          <w:ilvl w:val="0"/>
          <w:numId w:val="5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3A1F15">
        <w:rPr>
          <w:rFonts w:ascii="Arial" w:eastAsia="Times New Roman" w:hAnsi="Arial" w:cs="Arial"/>
          <w:color w:val="000000"/>
          <w:sz w:val="20"/>
          <w:szCs w:val="20"/>
        </w:rPr>
        <w:t>Courage to speak in public: Help students in this area.</w:t>
      </w:r>
    </w:p>
    <w:p w:rsidR="00BD63BC" w:rsidRPr="003A1F15" w:rsidRDefault="00BD63BC" w:rsidP="00BD63BC">
      <w:pPr>
        <w:numPr>
          <w:ilvl w:val="0"/>
          <w:numId w:val="5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3A1F15">
        <w:rPr>
          <w:rFonts w:ascii="Arial" w:eastAsia="Times New Roman" w:hAnsi="Arial" w:cs="Arial"/>
          <w:color w:val="000000"/>
          <w:sz w:val="20"/>
          <w:szCs w:val="20"/>
        </w:rPr>
        <w:t>Some NGOs are already cataloguing the Rural Knowledge in the domain of plant medicines.</w:t>
      </w:r>
    </w:p>
    <w:p w:rsidR="00BD63BC" w:rsidRDefault="00BD63BC" w:rsidP="00BD63BC">
      <w:pPr>
        <w:numPr>
          <w:ilvl w:val="0"/>
          <w:numId w:val="5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3A1F15">
        <w:rPr>
          <w:rFonts w:ascii="Arial" w:eastAsia="Times New Roman" w:hAnsi="Arial" w:cs="Arial"/>
          <w:color w:val="000000"/>
          <w:sz w:val="20"/>
          <w:szCs w:val="20"/>
        </w:rPr>
        <w:t>Idea of student not being asked for cleanliness of the class and all is a bad policy and we should write a letter to chief minister and chief secretary. First we should also lookup the other side why such a policy was implemented. How do Japanese implement it?</w:t>
      </w:r>
    </w:p>
    <w:p w:rsidR="00BD63BC" w:rsidRPr="003A1F15" w:rsidRDefault="00BD63BC" w:rsidP="00BD63BC">
      <w:pPr>
        <w:numPr>
          <w:ilvl w:val="0"/>
          <w:numId w:val="5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What government doing to villages</w:t>
      </w:r>
    </w:p>
    <w:p w:rsidR="00BD63BC" w:rsidRDefault="00BD63BC" w:rsidP="00BD63BC">
      <w:pPr>
        <w:numPr>
          <w:ilvl w:val="0"/>
          <w:numId w:val="5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3A1F15">
        <w:rPr>
          <w:rFonts w:ascii="Arial" w:eastAsia="Times New Roman" w:hAnsi="Arial" w:cs="Arial"/>
          <w:color w:val="000000"/>
          <w:sz w:val="20"/>
          <w:szCs w:val="20"/>
        </w:rPr>
        <w:t>Form a curriculum of what to teach and how to teach.</w:t>
      </w:r>
    </w:p>
    <w:p w:rsidR="004A0595" w:rsidRPr="003A1F15" w:rsidRDefault="004A0595" w:rsidP="004A0595">
      <w:pPr>
        <w:spacing w:after="0" w:line="276" w:lineRule="auto"/>
        <w:ind w:left="720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BD63BC" w:rsidRPr="003A1F15" w:rsidRDefault="00BD63BC" w:rsidP="00BD63BC">
      <w:pPr>
        <w:numPr>
          <w:ilvl w:val="0"/>
          <w:numId w:val="5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3A1F15">
        <w:rPr>
          <w:rFonts w:ascii="Arial" w:eastAsia="Times New Roman" w:hAnsi="Arial" w:cs="Arial"/>
          <w:color w:val="000000"/>
          <w:sz w:val="20"/>
          <w:szCs w:val="20"/>
        </w:rPr>
        <w:t>Teach Programming concepts</w:t>
      </w:r>
    </w:p>
    <w:p w:rsidR="00BD63BC" w:rsidRPr="002A4FEB" w:rsidRDefault="00BD63BC" w:rsidP="00BD63BC">
      <w:pPr>
        <w:numPr>
          <w:ilvl w:val="0"/>
          <w:numId w:val="5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3A1F15">
        <w:rPr>
          <w:rFonts w:ascii="Arial" w:eastAsia="Times New Roman" w:hAnsi="Arial" w:cs="Arial"/>
          <w:color w:val="000000"/>
          <w:sz w:val="20"/>
          <w:szCs w:val="20"/>
        </w:rPr>
        <w:t xml:space="preserve">Teach </w:t>
      </w:r>
      <w:r>
        <w:rPr>
          <w:rFonts w:ascii="Arial" w:eastAsia="Times New Roman" w:hAnsi="Arial" w:cs="Arial"/>
          <w:color w:val="000000"/>
          <w:sz w:val="20"/>
          <w:szCs w:val="20"/>
        </w:rPr>
        <w:t>English and discuss and conversation</w:t>
      </w:r>
      <w:r w:rsidRPr="003A1F15">
        <w:rPr>
          <w:rFonts w:ascii="Arial" w:eastAsia="Times New Roman" w:hAnsi="Arial" w:cs="Arial"/>
          <w:color w:val="000000"/>
          <w:sz w:val="20"/>
          <w:szCs w:val="20"/>
        </w:rPr>
        <w:t xml:space="preserve"> in English. </w:t>
      </w:r>
    </w:p>
    <w:p w:rsidR="00BD63BC" w:rsidRPr="002A4FEB" w:rsidRDefault="00BD63BC" w:rsidP="00BD63BC">
      <w:pPr>
        <w:numPr>
          <w:ilvl w:val="0"/>
          <w:numId w:val="5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2A4FEB">
        <w:rPr>
          <w:rFonts w:ascii="Arial" w:eastAsia="Times New Roman" w:hAnsi="Arial" w:cs="Arial"/>
          <w:color w:val="000000"/>
          <w:sz w:val="20"/>
          <w:szCs w:val="20"/>
        </w:rPr>
        <w:t>Teaching the concepts of computer</w:t>
      </w:r>
    </w:p>
    <w:p w:rsidR="00BD63BC" w:rsidRDefault="00BD63BC" w:rsidP="00BD63BC">
      <w:pPr>
        <w:numPr>
          <w:ilvl w:val="0"/>
          <w:numId w:val="5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2A4FEB">
        <w:rPr>
          <w:rFonts w:ascii="Arial" w:eastAsia="Times New Roman" w:hAnsi="Arial" w:cs="Arial"/>
          <w:color w:val="000000"/>
          <w:sz w:val="20"/>
          <w:szCs w:val="20"/>
        </w:rPr>
        <w:t>Explore of IITH to ZPHS students</w:t>
      </w:r>
    </w:p>
    <w:p w:rsidR="00BD63BC" w:rsidRDefault="00BD63BC" w:rsidP="00BD63BC">
      <w:pPr>
        <w:numPr>
          <w:ilvl w:val="0"/>
          <w:numId w:val="5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Visiting to ZPHS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Gongulur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frequently</w:t>
      </w:r>
    </w:p>
    <w:p w:rsidR="00BD63BC" w:rsidRDefault="00BD63BC" w:rsidP="00BD63BC">
      <w:pPr>
        <w:numPr>
          <w:ilvl w:val="0"/>
          <w:numId w:val="5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Motivation lectures to be given to girl students</w:t>
      </w:r>
    </w:p>
    <w:p w:rsidR="00BD63BC" w:rsidRDefault="00BD63BC" w:rsidP="00BD63BC">
      <w:pPr>
        <w:numPr>
          <w:ilvl w:val="0"/>
          <w:numId w:val="5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Teaching moral science to students</w:t>
      </w:r>
    </w:p>
    <w:p w:rsidR="00BD63BC" w:rsidRDefault="00BD63BC" w:rsidP="00BD63BC">
      <w:pPr>
        <w:numPr>
          <w:ilvl w:val="0"/>
          <w:numId w:val="5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Explanation of small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small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projects to students</w:t>
      </w:r>
    </w:p>
    <w:p w:rsidR="00BD63BC" w:rsidRDefault="00BD63BC" w:rsidP="00BD63BC">
      <w:pPr>
        <w:numPr>
          <w:ilvl w:val="0"/>
          <w:numId w:val="5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Technology awareness camp for youth in village</w:t>
      </w:r>
    </w:p>
    <w:p w:rsidR="0043447B" w:rsidRDefault="0043447B" w:rsidP="00DF6350">
      <w:pPr>
        <w:tabs>
          <w:tab w:val="left" w:pos="2265"/>
        </w:tabs>
        <w:jc w:val="center"/>
        <w:rPr>
          <w:rFonts w:ascii="Arial" w:hAnsi="Arial" w:cs="Arial"/>
          <w:b/>
          <w:sz w:val="28"/>
          <w:szCs w:val="28"/>
        </w:rPr>
      </w:pPr>
    </w:p>
    <w:sectPr w:rsidR="0043447B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660" w:rsidRDefault="002C4660" w:rsidP="00DF6350">
      <w:pPr>
        <w:spacing w:after="0" w:line="240" w:lineRule="auto"/>
      </w:pPr>
      <w:r>
        <w:separator/>
      </w:r>
    </w:p>
  </w:endnote>
  <w:endnote w:type="continuationSeparator" w:id="0">
    <w:p w:rsidR="002C4660" w:rsidRDefault="002C4660" w:rsidP="00DF6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766225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480B1F" w:rsidRDefault="00480B1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A2EB2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A2EB2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80B1F" w:rsidRDefault="00480B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660" w:rsidRDefault="002C4660" w:rsidP="00DF6350">
      <w:pPr>
        <w:spacing w:after="0" w:line="240" w:lineRule="auto"/>
      </w:pPr>
      <w:r>
        <w:separator/>
      </w:r>
    </w:p>
  </w:footnote>
  <w:footnote w:type="continuationSeparator" w:id="0">
    <w:p w:rsidR="002C4660" w:rsidRDefault="002C4660" w:rsidP="00DF63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B1F" w:rsidRDefault="00AC1226" w:rsidP="00AC1226">
    <w:pPr>
      <w:pStyle w:val="Header"/>
      <w:tabs>
        <w:tab w:val="left" w:pos="2400"/>
      </w:tabs>
    </w:pPr>
    <w:r>
      <w:rPr>
        <w:noProof/>
      </w:rPr>
      <w:drawing>
        <wp:inline distT="0" distB="0" distL="0" distR="0" wp14:anchorId="765C1A94" wp14:editId="4674A669">
          <wp:extent cx="2130786" cy="516255"/>
          <wp:effectExtent l="0" t="0" r="317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ITH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8439" cy="52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</w:t>
    </w:r>
    <w:r w:rsidRPr="00AC1226">
      <w:rPr>
        <w:noProof/>
      </w:rPr>
      <w:drawing>
        <wp:inline distT="0" distB="0" distL="0" distR="0" wp14:anchorId="485C5ECB" wp14:editId="1AAD618C">
          <wp:extent cx="904875" cy="504825"/>
          <wp:effectExtent l="0" t="0" r="9525" b="9525"/>
          <wp:docPr id="25" name="Picture 25" descr="D:\ebsb info\LOGO-EBS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bsb info\LOGO-EBS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55F3C"/>
    <w:multiLevelType w:val="hybridMultilevel"/>
    <w:tmpl w:val="AA1CA2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D6EA8"/>
    <w:multiLevelType w:val="multilevel"/>
    <w:tmpl w:val="50B49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B05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FB5EF9"/>
    <w:multiLevelType w:val="hybridMultilevel"/>
    <w:tmpl w:val="DC541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834FFE"/>
    <w:multiLevelType w:val="multilevel"/>
    <w:tmpl w:val="9D16C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B05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FD17C95"/>
    <w:multiLevelType w:val="hybridMultilevel"/>
    <w:tmpl w:val="CD9EB8F2"/>
    <w:lvl w:ilvl="0" w:tplc="9732BD9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7FE12A3"/>
    <w:multiLevelType w:val="hybridMultilevel"/>
    <w:tmpl w:val="F3D0F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2F5"/>
    <w:rsid w:val="000257B9"/>
    <w:rsid w:val="0004158D"/>
    <w:rsid w:val="00047866"/>
    <w:rsid w:val="00083F12"/>
    <w:rsid w:val="000A01FC"/>
    <w:rsid w:val="00120206"/>
    <w:rsid w:val="001210BD"/>
    <w:rsid w:val="001B018B"/>
    <w:rsid w:val="00221416"/>
    <w:rsid w:val="00222073"/>
    <w:rsid w:val="0022225B"/>
    <w:rsid w:val="002926FA"/>
    <w:rsid w:val="002C4660"/>
    <w:rsid w:val="0032157A"/>
    <w:rsid w:val="0033201C"/>
    <w:rsid w:val="0041446F"/>
    <w:rsid w:val="0043447B"/>
    <w:rsid w:val="0045148C"/>
    <w:rsid w:val="00466939"/>
    <w:rsid w:val="00480B1F"/>
    <w:rsid w:val="004A0595"/>
    <w:rsid w:val="004D2053"/>
    <w:rsid w:val="004E2337"/>
    <w:rsid w:val="00552387"/>
    <w:rsid w:val="005A2312"/>
    <w:rsid w:val="005D3B49"/>
    <w:rsid w:val="00614476"/>
    <w:rsid w:val="0062655A"/>
    <w:rsid w:val="006962C1"/>
    <w:rsid w:val="00714C4D"/>
    <w:rsid w:val="007226B8"/>
    <w:rsid w:val="0074699F"/>
    <w:rsid w:val="00781A7E"/>
    <w:rsid w:val="0078229B"/>
    <w:rsid w:val="007D63F4"/>
    <w:rsid w:val="007E3B16"/>
    <w:rsid w:val="007F4F49"/>
    <w:rsid w:val="00867718"/>
    <w:rsid w:val="00871A67"/>
    <w:rsid w:val="008C03B9"/>
    <w:rsid w:val="00931592"/>
    <w:rsid w:val="00946103"/>
    <w:rsid w:val="00950DF1"/>
    <w:rsid w:val="009D57ED"/>
    <w:rsid w:val="009F37BE"/>
    <w:rsid w:val="00A25803"/>
    <w:rsid w:val="00A85700"/>
    <w:rsid w:val="00AB3493"/>
    <w:rsid w:val="00AC1226"/>
    <w:rsid w:val="00AC7817"/>
    <w:rsid w:val="00BB62F1"/>
    <w:rsid w:val="00BD63BC"/>
    <w:rsid w:val="00BF0EDA"/>
    <w:rsid w:val="00C0667A"/>
    <w:rsid w:val="00C25032"/>
    <w:rsid w:val="00CA6A45"/>
    <w:rsid w:val="00D2380D"/>
    <w:rsid w:val="00D96949"/>
    <w:rsid w:val="00DA2EB2"/>
    <w:rsid w:val="00DF6350"/>
    <w:rsid w:val="00E07997"/>
    <w:rsid w:val="00E3188B"/>
    <w:rsid w:val="00E32F1D"/>
    <w:rsid w:val="00E4046D"/>
    <w:rsid w:val="00E472F5"/>
    <w:rsid w:val="00E95B4A"/>
    <w:rsid w:val="00EC5E70"/>
    <w:rsid w:val="00EE4F5A"/>
    <w:rsid w:val="00F7489D"/>
    <w:rsid w:val="00FB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2EB43C"/>
  <w15:chartTrackingRefBased/>
  <w15:docId w15:val="{4C05785D-D90B-4DA2-B9D4-FC9067C83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69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63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350"/>
  </w:style>
  <w:style w:type="paragraph" w:styleId="Footer">
    <w:name w:val="footer"/>
    <w:basedOn w:val="Normal"/>
    <w:link w:val="FooterChar"/>
    <w:uiPriority w:val="99"/>
    <w:unhideWhenUsed/>
    <w:rsid w:val="00DF63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350"/>
  </w:style>
  <w:style w:type="character" w:styleId="CommentReference">
    <w:name w:val="annotation reference"/>
    <w:basedOn w:val="DefaultParagraphFont"/>
    <w:uiPriority w:val="99"/>
    <w:semiHidden/>
    <w:unhideWhenUsed/>
    <w:rsid w:val="00C066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66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66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66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667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6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67A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80B1F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480B1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67718"/>
    <w:pPr>
      <w:ind w:left="720"/>
      <w:contextualSpacing/>
    </w:pPr>
  </w:style>
  <w:style w:type="paragraph" w:customStyle="1" w:styleId="Default">
    <w:name w:val="Default"/>
    <w:rsid w:val="008677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IN"/>
    </w:rPr>
  </w:style>
  <w:style w:type="character" w:styleId="FollowedHyperlink">
    <w:name w:val="FollowedHyperlink"/>
    <w:basedOn w:val="DefaultParagraphFont"/>
    <w:uiPriority w:val="99"/>
    <w:semiHidden/>
    <w:unhideWhenUsed/>
    <w:rsid w:val="008677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ith.ac.in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Kaleshwaram_Lift_Irrigation_Project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7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cp:lastPrinted>2019-10-22T10:20:00Z</cp:lastPrinted>
  <dcterms:created xsi:type="dcterms:W3CDTF">2019-10-21T11:16:00Z</dcterms:created>
  <dcterms:modified xsi:type="dcterms:W3CDTF">2019-12-03T07:46:00Z</dcterms:modified>
</cp:coreProperties>
</file>